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57" w:rsidRDefault="00D953B5" w:rsidP="00E467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D177943" wp14:editId="3893FB32">
            <wp:simplePos x="0" y="0"/>
            <wp:positionH relativeFrom="margin">
              <wp:posOffset>1463040</wp:posOffset>
            </wp:positionH>
            <wp:positionV relativeFrom="margin">
              <wp:posOffset>0</wp:posOffset>
            </wp:positionV>
            <wp:extent cx="2973070" cy="2072640"/>
            <wp:effectExtent l="0" t="0" r="0" b="3810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84.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b/>
          <w:bCs/>
          <w:cs/>
        </w:rPr>
        <w:br/>
      </w:r>
      <w:r w:rsidR="00E46779" w:rsidRPr="00D953B5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</w:t>
      </w:r>
      <w:proofErr w:type="spellStart"/>
      <w:r w:rsidR="00E46779" w:rsidRPr="00D953B5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="00E46779" w:rsidRPr="00D953B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โก้ 84 ปี ชิ้นที่ </w:t>
      </w:r>
      <w:r w:rsidR="00813257" w:rsidRPr="00D953B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:rsidR="00A70488" w:rsidRPr="00D953B5" w:rsidRDefault="00813257" w:rsidP="00E4677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53B5">
        <w:rPr>
          <w:rFonts w:ascii="TH SarabunPSK" w:hAnsi="TH SarabunPSK" w:cs="TH SarabunPSK"/>
          <w:b/>
          <w:bCs/>
          <w:sz w:val="32"/>
          <w:szCs w:val="32"/>
          <w:cs/>
        </w:rPr>
        <w:t>(ผลงาน อาจารย์ชัยวุฒิ เทโพธิ์)</w:t>
      </w:r>
    </w:p>
    <w:p w:rsidR="00287750" w:rsidRPr="00D953B5" w:rsidRDefault="00C01D45" w:rsidP="00D953B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953B5">
        <w:rPr>
          <w:rFonts w:ascii="TH SarabunPSK" w:hAnsi="TH SarabunPSK" w:cs="TH SarabunPSK"/>
          <w:sz w:val="32"/>
          <w:szCs w:val="32"/>
          <w:cs/>
        </w:rPr>
        <w:t>*</w:t>
      </w:r>
      <w:r w:rsidR="00D95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3B5">
        <w:rPr>
          <w:rFonts w:ascii="TH SarabunPSK" w:hAnsi="TH SarabunPSK" w:cs="TH SarabunPSK"/>
          <w:sz w:val="32"/>
          <w:szCs w:val="32"/>
          <w:cs/>
        </w:rPr>
        <w:t>๘๔</w:t>
      </w:r>
      <w:r w:rsidRPr="00D953B5">
        <w:rPr>
          <w:rFonts w:ascii="TH SarabunPSK" w:hAnsi="TH SarabunPSK" w:cs="TH SarabunPSK"/>
          <w:sz w:val="32"/>
          <w:szCs w:val="32"/>
        </w:rPr>
        <w:t xml:space="preserve"> </w:t>
      </w:r>
      <w:r w:rsidRPr="00D953B5">
        <w:rPr>
          <w:rFonts w:ascii="TH SarabunPSK" w:hAnsi="TH SarabunPSK" w:cs="TH SarabunPSK"/>
          <w:sz w:val="32"/>
          <w:szCs w:val="32"/>
          <w:cs/>
        </w:rPr>
        <w:t>ปี หมายถึง ๘๔ ปี แห่งความภาคภูมิใจของสถาบันอันทรงเกียรติที่สมเด็จพระราชปิตุจฉาเจ้า</w:t>
      </w:r>
      <w:proofErr w:type="spellStart"/>
      <w:r w:rsidRPr="00D953B5">
        <w:rPr>
          <w:rFonts w:ascii="TH SarabunPSK" w:hAnsi="TH SarabunPSK" w:cs="TH SarabunPSK"/>
          <w:sz w:val="32"/>
          <w:szCs w:val="32"/>
          <w:cs/>
        </w:rPr>
        <w:t>ฟ้าว</w:t>
      </w:r>
      <w:proofErr w:type="spellEnd"/>
      <w:r w:rsidRPr="00D953B5">
        <w:rPr>
          <w:rFonts w:ascii="TH SarabunPSK" w:hAnsi="TH SarabunPSK" w:cs="TH SarabunPSK"/>
          <w:sz w:val="32"/>
          <w:szCs w:val="32"/>
          <w:cs/>
        </w:rPr>
        <w:t>ไลยอลงกรณ์ กรมหลวงเพชรบุรีราชสิริธร ทรงมีพระเมตตาต่อการศึกษานับเป็นพระมหากรุณาธิคุณล้นเกล้าล้นกระหม่อมหาที่สุดมิได้ และแสดงถึงความเป็นไทยและเป็นธรรม</w:t>
      </w:r>
    </w:p>
    <w:p w:rsidR="00E46779" w:rsidRPr="00D953B5" w:rsidRDefault="00C01D45" w:rsidP="00D953B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53B5">
        <w:rPr>
          <w:rFonts w:ascii="TH SarabunPSK" w:hAnsi="TH SarabunPSK" w:cs="TH SarabunPSK"/>
          <w:sz w:val="32"/>
          <w:szCs w:val="32"/>
          <w:cs/>
        </w:rPr>
        <w:t>*</w:t>
      </w:r>
      <w:r w:rsidR="00D95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953B5">
        <w:rPr>
          <w:rFonts w:ascii="TH SarabunPSK" w:hAnsi="TH SarabunPSK" w:cs="TH SarabunPSK"/>
          <w:sz w:val="32"/>
          <w:szCs w:val="32"/>
          <w:cs/>
        </w:rPr>
        <w:t>วไล</w:t>
      </w:r>
      <w:proofErr w:type="spellEnd"/>
      <w:r w:rsidRPr="00D953B5">
        <w:rPr>
          <w:rFonts w:ascii="TH SarabunPSK" w:hAnsi="TH SarabunPSK" w:cs="TH SarabunPSK"/>
          <w:sz w:val="32"/>
          <w:szCs w:val="32"/>
          <w:cs/>
        </w:rPr>
        <w:t>ยอลง</w:t>
      </w:r>
      <w:proofErr w:type="spellStart"/>
      <w:r w:rsidRPr="00D953B5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Pr="00D953B5">
        <w:rPr>
          <w:rFonts w:ascii="TH SarabunPSK" w:hAnsi="TH SarabunPSK" w:cs="TH SarabunPSK"/>
          <w:sz w:val="32"/>
          <w:szCs w:val="32"/>
          <w:cs/>
        </w:rPr>
        <w:t xml:space="preserve"> หมายถึง การเทิดทูนพระนามสมเด็จพระราชปิตุจฉาเจ้า</w:t>
      </w:r>
      <w:proofErr w:type="spellStart"/>
      <w:r w:rsidRPr="00D953B5">
        <w:rPr>
          <w:rFonts w:ascii="TH SarabunPSK" w:hAnsi="TH SarabunPSK" w:cs="TH SarabunPSK"/>
          <w:sz w:val="32"/>
          <w:szCs w:val="32"/>
          <w:cs/>
        </w:rPr>
        <w:t>ฟ้าว</w:t>
      </w:r>
      <w:proofErr w:type="spellEnd"/>
      <w:r w:rsidRPr="00D953B5">
        <w:rPr>
          <w:rFonts w:ascii="TH SarabunPSK" w:hAnsi="TH SarabunPSK" w:cs="TH SarabunPSK"/>
          <w:sz w:val="32"/>
          <w:szCs w:val="32"/>
          <w:cs/>
        </w:rPr>
        <w:t>ไลยอลงกรณ์ กรมหลวงเพชรบุรีราชสิรินธร</w:t>
      </w:r>
    </w:p>
    <w:p w:rsidR="00C01D45" w:rsidRPr="00D953B5" w:rsidRDefault="00C01D45" w:rsidP="00D953B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53B5">
        <w:rPr>
          <w:rFonts w:ascii="TH SarabunPSK" w:hAnsi="TH SarabunPSK" w:cs="TH SarabunPSK"/>
          <w:sz w:val="32"/>
          <w:szCs w:val="32"/>
          <w:cs/>
        </w:rPr>
        <w:t>*</w:t>
      </w:r>
      <w:r w:rsidR="00D95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B6D" w:rsidRPr="00D953B5">
        <w:rPr>
          <w:rFonts w:ascii="TH SarabunPSK" w:hAnsi="TH SarabunPSK" w:cs="TH SarabunPSK"/>
          <w:sz w:val="32"/>
          <w:szCs w:val="32"/>
          <w:cs/>
        </w:rPr>
        <w:t xml:space="preserve">84 ปี และชื่อภาษาอังกฤษ หมายถึง </w:t>
      </w:r>
      <w:r w:rsidR="00030047" w:rsidRPr="00D953B5">
        <w:rPr>
          <w:rFonts w:ascii="TH SarabunPSK" w:hAnsi="TH SarabunPSK" w:cs="TH SarabunPSK"/>
          <w:sz w:val="32"/>
          <w:szCs w:val="32"/>
          <w:cs/>
        </w:rPr>
        <w:t>อนาคตของมหาวิทยาลัยในการก้าวสู่ความเป็นมหาวิทยาลัยสากล</w:t>
      </w:r>
    </w:p>
    <w:p w:rsidR="00030047" w:rsidRPr="00D953B5" w:rsidRDefault="00030047" w:rsidP="00D953B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53B5">
        <w:rPr>
          <w:rFonts w:ascii="TH SarabunPSK" w:hAnsi="TH SarabunPSK" w:cs="TH SarabunPSK"/>
          <w:sz w:val="32"/>
          <w:szCs w:val="32"/>
          <w:cs/>
        </w:rPr>
        <w:t>*</w:t>
      </w:r>
      <w:r w:rsidR="00D95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3B5">
        <w:rPr>
          <w:rFonts w:ascii="TH SarabunPSK" w:hAnsi="TH SarabunPSK" w:cs="TH SarabunPSK"/>
          <w:sz w:val="32"/>
          <w:szCs w:val="32"/>
          <w:cs/>
        </w:rPr>
        <w:t>เส้นขอบสีเขียว หมายถึง สีที่ตรงกับวันประสูติของสมเด็จเจ้า</w:t>
      </w:r>
      <w:proofErr w:type="spellStart"/>
      <w:r w:rsidRPr="00D953B5">
        <w:rPr>
          <w:rFonts w:ascii="TH SarabunPSK" w:hAnsi="TH SarabunPSK" w:cs="TH SarabunPSK"/>
          <w:sz w:val="32"/>
          <w:szCs w:val="32"/>
          <w:cs/>
        </w:rPr>
        <w:t>ฟ้าว</w:t>
      </w:r>
      <w:proofErr w:type="spellEnd"/>
      <w:r w:rsidRPr="00D953B5">
        <w:rPr>
          <w:rFonts w:ascii="TH SarabunPSK" w:hAnsi="TH SarabunPSK" w:cs="TH SarabunPSK"/>
          <w:sz w:val="32"/>
          <w:szCs w:val="32"/>
          <w:cs/>
        </w:rPr>
        <w:t xml:space="preserve">ไลยอลงกรณ์ </w:t>
      </w:r>
      <w:r w:rsidR="00CB227B" w:rsidRPr="00D953B5">
        <w:rPr>
          <w:rFonts w:ascii="TH SarabunPSK" w:hAnsi="TH SarabunPSK" w:cs="TH SarabunPSK"/>
          <w:sz w:val="32"/>
          <w:szCs w:val="32"/>
          <w:cs/>
        </w:rPr>
        <w:t>กรมหลวงเพชรบุรีราชสิรินธร ซึ่งเป็นองค์ประทานกำเนิดมหาวิทยาลัยราชภัฏวไลยอลงกรณ์ ในพระบรมราชูปถัมภ์และยังหมายถึง ความอุดมสมบูรณ์ สดชื่น</w:t>
      </w:r>
    </w:p>
    <w:p w:rsidR="00CB227B" w:rsidRPr="00D953B5" w:rsidRDefault="00CB227B" w:rsidP="00D953B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53B5">
        <w:rPr>
          <w:rFonts w:ascii="TH SarabunPSK" w:hAnsi="TH SarabunPSK" w:cs="TH SarabunPSK"/>
          <w:sz w:val="32"/>
          <w:szCs w:val="32"/>
          <w:cs/>
        </w:rPr>
        <w:t>*</w:t>
      </w:r>
      <w:r w:rsidR="00D95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3B5">
        <w:rPr>
          <w:rFonts w:ascii="TH SarabunPSK" w:hAnsi="TH SarabunPSK" w:cs="TH SarabunPSK"/>
          <w:sz w:val="32"/>
          <w:szCs w:val="32"/>
          <w:cs/>
        </w:rPr>
        <w:t>เส้นขอบสีทอง หมายถึง ความเจริญรุ่งเรืองทางปัญญาของคณาจารย์และนักศึกษา</w:t>
      </w:r>
    </w:p>
    <w:p w:rsidR="00CB227B" w:rsidRPr="00D953B5" w:rsidRDefault="00CB227B" w:rsidP="00D953B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953B5">
        <w:rPr>
          <w:rFonts w:ascii="TH SarabunPSK" w:hAnsi="TH SarabunPSK" w:cs="TH SarabunPSK"/>
          <w:sz w:val="32"/>
          <w:szCs w:val="32"/>
          <w:cs/>
        </w:rPr>
        <w:t>*</w:t>
      </w:r>
      <w:r w:rsidR="00D95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3B5">
        <w:rPr>
          <w:rFonts w:ascii="TH SarabunPSK" w:hAnsi="TH SarabunPSK" w:cs="TH SarabunPSK"/>
          <w:sz w:val="32"/>
          <w:szCs w:val="32"/>
          <w:cs/>
        </w:rPr>
        <w:t>ราชพฤกษ์สีทอง หมายถึง ดอกไม้ประจำสถาบัน เชิดชูสถาบันอันทรงเกียรติ</w:t>
      </w:r>
    </w:p>
    <w:sectPr w:rsidR="00CB227B" w:rsidRPr="00D95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79"/>
    <w:rsid w:val="00030047"/>
    <w:rsid w:val="00287750"/>
    <w:rsid w:val="005F3182"/>
    <w:rsid w:val="00803CDC"/>
    <w:rsid w:val="00813257"/>
    <w:rsid w:val="008359D0"/>
    <w:rsid w:val="009876F0"/>
    <w:rsid w:val="00C01D45"/>
    <w:rsid w:val="00C113F4"/>
    <w:rsid w:val="00CB227B"/>
    <w:rsid w:val="00D62B6D"/>
    <w:rsid w:val="00D953B5"/>
    <w:rsid w:val="00E46779"/>
    <w:rsid w:val="00E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BACF0-1CA0-4D37-A1B8-22BF28E7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monmon</cp:lastModifiedBy>
  <cp:revision>2</cp:revision>
  <dcterms:created xsi:type="dcterms:W3CDTF">2016-01-14T07:21:00Z</dcterms:created>
  <dcterms:modified xsi:type="dcterms:W3CDTF">2016-01-14T07:21:00Z</dcterms:modified>
</cp:coreProperties>
</file>